
<file path=[Content_Types].xml><?xml version="1.0" encoding="utf-8"?>
<Types xmlns="http://schemas.openxmlformats.org/package/2006/content-types">
  <Default Extension="odttf" ContentType="application/vnd.openxmlformats-officedocument.obfuscatedFont"/>
  <Default Extension="bin" ContentType="application/vnd.openxmlformats-officedocument.oleObject"/>
  <Default Extension="rels" ContentType="application/vnd.openxmlformats-package.relationships+xml"/>
  <Default Extension="ttf" ContentType="application/x-font-ttf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ackground w:color="FFFFFF"/>
  <w:body>
    <w:p w:rsidR="00000000" w:rsidDel="00000000" w:rsidRDefault="00000000" w14:paraId="00000001" w:rsidP="00000000" w:rsidRPr="00000000">
      <w:pPr>
        <w:shd w:fill="FFFFFF" w:val="clear"/>
        <w:jc w:val="center"/>
        <w:spacing w:line="331" w:lineRule="auto"/>
        <w:rPr>
          <w:bCs w:val="1"/>
          <w:iCs w:val="1"/>
          <w:b/>
          <w:i/>
          <w:rFonts w:ascii="Kaushan Script" w:cs="Kaushan Script" w:eastAsia="Kaushan Script" w:hAnsi="Kaushan Script"/>
          <w:sz w:val="32"/>
          <w:szCs w:val="32"/>
        </w:rPr>
      </w:pPr>
      <w:r w:rsidR="00000000" w:rsidDel="00000000" w:rsidRPr="00000000">
        <w:rPr>
          <w:bCs w:val="1"/>
          <w:iCs w:val="1"/>
          <w:rtl w:val="0"/>
          <w:b/>
          <w:i/>
          <w:rFonts w:ascii="Kaushan Script" w:cs="Kaushan Script" w:eastAsia="Kaushan Script" w:hAnsi="Kaushan Script"/>
          <w:sz w:val="32"/>
          <w:szCs w:val="32"/>
        </w:rPr>
        <w:t>Washington Latin’s Spring Musical 2027 is now</w:t>
      </w:r>
      <w:r w:rsidR="00000000" w:rsidDel="00000000" w:rsidRPr="00000000">
        <w:rPr>
          <w:bCs w:val="1"/>
          <w:iCs w:val="1"/>
          <w:rtl w:val="0"/>
          <w:b/>
          <w:i/>
          <w:rFonts w:ascii="Kaushan Script" w:cs="Kaushan Script" w:eastAsia="Kaushan Script" w:hAnsi="Kaushan Script"/>
          <w:sz w:val="32"/>
          <w:szCs w:val="32"/>
        </w:rPr>
        <w:t xml:space="preserve">! </w:t>
      </w:r>
    </w:p>
    <w:p w:rsidR="00000000" w:rsidDel="00000000" w:rsidRDefault="00000000" w14:paraId="00000002" w:rsidP="00000000" w:rsidRPr="00000000">
      <w:pPr>
        <w:shd w:fill="FFFFFF" w:val="clear"/>
        <w:jc w:val="center"/>
        <w:spacing w:line="331" w:lineRule="auto"/>
        <w:rPr>
          <w:bCs w:val="1"/>
          <w:iCs w:val="1"/>
          <w:b/>
          <w:i/>
          <w:rFonts w:ascii="Kaushan Script" w:cs="Kaushan Script" w:eastAsia="Kaushan Script" w:hAnsi="Kaushan Script"/>
          <w:sz w:val="32"/>
          <w:szCs w:val="32"/>
        </w:rPr>
      </w:pPr>
      <w:r w:rsidR="00000000" w:rsidDel="00000000" w:rsidRPr="00000000">
        <w:rPr>
          <w:bCs w:val="1"/>
          <w:iCs w:val="1"/>
          <w:rtl w:val="0"/>
          <w:b/>
          <w:i/>
          <w:rFonts w:ascii="Kaushan Script" w:cs="Kaushan Script" w:eastAsia="Kaushan Script" w:hAnsi="Kaushan Script"/>
          <w:sz w:val="32"/>
          <w:szCs w:val="32"/>
        </w:rPr>
        <w:t>THE ADDAMS FAMILY</w:t>
      </w:r>
    </w:p>
    <w:p w:rsidR="00000000" w:rsidDel="00000000" w:rsidRDefault="00000000" w14:paraId="00000003" w:rsidP="00000000" w:rsidRPr="00000000">
      <w:pPr>
        <w:shd w:fill="FFFFFF" w:val="clear"/>
        <w:jc w:val="center"/>
        <w:spacing w:line="331" w:lineRule="auto"/>
        <w:rPr>
          <w:color w:val="990000"/>
          <w:rFonts w:ascii="Kaushan Script" w:cs="Kaushan Script" w:eastAsia="Kaushan Script" w:hAnsi="Kaushan Script"/>
          <w:sz w:val="24"/>
          <w:szCs w:val="24"/>
          <w:shd w:fill="DD7E6B" w:val="clear"/>
        </w:rPr>
      </w:pPr>
      <w:r w:rsidR="00000000" w:rsidDel="00000000" w:rsidRPr="00000000">
        <w:rPr>
          <w:rtl w:val="0"/>
          <w:color w:val="990000"/>
          <w:rFonts w:ascii="Kaushan Script" w:cs="Kaushan Script" w:eastAsia="Kaushan Script" w:hAnsi="Kaushan Script"/>
          <w:sz w:val="24"/>
          <w:szCs w:val="24"/>
        </w:rPr>
        <w:t>(performing February 18 to 21, 2027)</w:t>
      </w:r>
      <w:r w:rsidR="00000000" w:rsidDel="00000000" w:rsidRPr="00000000">
        <w:rPr>
          <w:rtl w:val="0"/>
        </w:rPr>
      </w:r>
    </w:p>
    <w:p w:rsidR="00000000" w:rsidDel="00000000" w:rsidRDefault="00000000" w14:paraId="00000004" w:rsidP="00000000" w:rsidRPr="00000000">
      <w:pPr>
        <w:shd w:fill="FFFFFF" w:val="clear"/>
        <w:spacing w:line="331" w:lineRule="auto"/>
        <w:rPr>
          <w:bCs w:val="1"/>
          <w:b/>
          <w:sz w:val="26"/>
          <w:szCs w:val="26"/>
        </w:rPr>
      </w:pPr>
      <w:r>
        <w:rPr>
          <w:noProof/>
        </w:rPr>
        <w:drawing>
          <wp:inline distB="114300" distL="114300" distR="114300" distT="114300">
            <wp:extent cx="5943600" cy="36576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Del="00000000" w:rsidRPr="00000000">
        <w:rPr>
          <w:rtl w:val="0"/>
        </w:rPr>
      </w:r>
    </w:p>
    <w:p w:rsidR="00000000" w:rsidDel="00000000" w:rsidRDefault="00000000" w14:paraId="00000005" w:rsidP="00000000" w:rsidRPr="00000000">
      <w:pPr>
        <w:shd w:fill="FFFFFF" w:val="clear"/>
        <w:spacing w:line="331" w:lineRule="auto"/>
        <w:rPr>
          <w:bCs w:val="1"/>
          <w:b/>
          <w:sz w:val="12"/>
          <w:szCs w:val="12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6" w:rsidP="00000000" w:rsidRPr="00000000">
      <w:pPr>
        <w:shd w:fill="FFFFFF" w:val="clear"/>
        <w:spacing w:line="331" w:lineRule="auto"/>
        <w:rPr>
          <w:sz w:val="20"/>
          <w:szCs w:val="20"/>
        </w:rPr>
      </w:pPr>
      <w:r w:rsidR="00000000" w:rsidDel="00000000" w:rsidRPr="00000000">
        <w:rPr>
          <w:rtl w:val="0"/>
          <w:sz w:val="20"/>
          <w:szCs w:val="20"/>
        </w:rPr>
        <w:t xml:space="preserve">Before you audition for Latin's school-wide production - you should check out the </w:t>
      </w:r>
      <w:r w:rsidR="00000000" w:rsidDel="00000000" w:rsidRPr="00000000">
        <w:rPr>
          <w:rtl w:val="0"/>
          <w:sz w:val="28"/>
          <w:szCs w:val="28"/>
        </w:rPr>
        <w:t>“</w:t>
      </w:r>
      <w:hyperlink r:id="rId7">
        <w:r w:rsidR="00000000" w:rsidDel="00000000" w:rsidRPr="00000000">
          <w:rPr>
            <w:rtl w:val="0"/>
            <w:u w:val="single"/>
            <w:color w:val="1155CC"/>
            <w:sz w:val="28"/>
            <w:szCs w:val="28"/>
          </w:rPr>
          <w:t>Resource Guide for THE ADDAMS FAMILY Auditions.</w:t>
        </w:r>
      </w:hyperlink>
      <w:r w:rsidR="00000000" w:rsidDel="00000000" w:rsidRPr="00000000">
        <w:rPr>
          <w:rtl w:val="0"/>
          <w:sz w:val="28"/>
          <w:szCs w:val="28"/>
        </w:rPr>
        <w:t xml:space="preserve">” </w:t>
      </w:r>
      <w:r w:rsidR="00000000" w:rsidDel="00000000" w:rsidRPr="00000000">
        <w:rPr>
          <w:rtl w:val="0"/>
          <w:sz w:val="20"/>
          <w:szCs w:val="20"/>
        </w:rPr>
        <w:t>The QR code is posted near Student Cell Phone pick-up locations.</w:t>
      </w:r>
    </w:p>
    <w:p w:rsidR="00000000" w:rsidDel="00000000" w:rsidRDefault="00000000" w14:paraId="00000007" w:rsidP="00000000" w:rsidRPr="00000000">
      <w:pPr>
        <w:shd w:fill="FFFFFF" w:val="clear"/>
        <w:spacing w:line="331" w:lineRule="auto"/>
        <w:rPr>
          <w:sz w:val="26"/>
          <w:szCs w:val="26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B" w:rsidP="00000000" w:rsidRPr="00000000">
      <w:pPr>
        <w:shd w:fill="FFFFFF" w:val="clear"/>
        <w:spacing w:line="331" w:lineRule="auto"/>
        <w:rPr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t>Upper School SINGING Auditions continue on:</w:t>
      </w:r>
      <w:r>
        <w:rPr>
          <w:color w:val="0000FF"/>
          <w:sz w:val="24"/>
          <w:szCs w:val="24"/>
        </w:rPr>
        <w:tab/>
      </w:r>
    </w:p>
    <w:p w:rsidR="00000000" w:rsidDel="00000000" w:rsidRDefault="00000000" w14:paraId="0000000D" w:rsidP="00000000" w:rsidRPr="00000000">
      <w:pPr>
        <w:shd w:fill="FFFFFF" w:val="clear"/>
        <w:spacing w:line="331" w:lineRule="auto"/>
        <w:rPr>
          <w:bCs w:val="1"/>
          <w:b/>
          <w:color w:val="0000FF"/>
          <w:sz w:val="24"/>
          <w:szCs w:val="24"/>
        </w:rPr>
      </w:pPr>
      <w:r w:rsidR="00000000" w:rsidDel="00000000" w:rsidRPr="00000000">
        <w:rPr>
          <w:bCs w:val="1"/>
          <w:rtl w:val="0"/>
          <w:b/>
          <w:color w:val="0000FF"/>
          <w:sz w:val="24"/>
          <w:szCs w:val="24"/>
        </w:rPr>
        <w:t>Monday, October 5th after school.</w:t>
      </w:r>
    </w:p>
    <w:p w:rsidR="00000000" w:rsidDel="00000000" w:rsidRDefault="00000000" w14:paraId="0000000E" w:rsidP="00000000" w:rsidRPr="00000000">
      <w:pPr>
        <w:shd w:fill="FFFFFF" w:val="clear"/>
        <w:spacing w:line="331" w:lineRule="auto"/>
        <w:rPr>
          <w:bCs w:val="1"/>
          <w:b/>
          <w:color w:val="0000FF"/>
          <w:sz w:val="24"/>
          <w:szCs w:val="24"/>
        </w:rPr>
      </w:pPr>
      <w:r w:rsidR="00000000" w:rsidDel="00000000" w:rsidRPr="00000000">
        <w:rPr>
          <w:bCs w:val="1"/>
          <w:rtl w:val="0"/>
          <w:b/>
          <w:color w:val="0000FF"/>
          <w:sz w:val="24"/>
          <w:szCs w:val="24"/>
        </w:rPr>
        <w:t>Tuesday, October 6th after school.</w:t>
      </w:r>
    </w:p>
    <w:p w:rsidR="00000000" w:rsidDel="00000000" w:rsidRDefault="00000000" w14:paraId="0000000F" w:rsidP="00000000" w:rsidRPr="00000000">
      <w:pPr>
        <w:shd w:fill="FFFFFF" w:val="clear"/>
        <w:spacing w:line="331" w:lineRule="auto"/>
        <w:rPr>
          <w:bCs w:val="1"/>
          <w:b/>
          <w:color w:val="0000FF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0" w:rsidP="00000000" w:rsidRPr="00000000">
      <w:pPr>
        <w:shd w:fill="FFFFFF" w:val="clear"/>
        <w:ind w:left="-450"/>
        <w:ind w:firstLine="0"/>
        <w:rPr>
          <w:bCs w:val="1"/>
          <w:b/>
          <w:color w:val="222222"/>
          <w:sz w:val="28"/>
          <w:szCs w:val="28"/>
        </w:rPr>
      </w:pPr>
      <w:r w:rsidR="00000000" w:rsidDel="00000000" w:rsidRPr="00000000">
        <w:rPr>
          <w:bCs w:val="1"/>
          <w:rtl w:val="0"/>
          <w:b/>
          <w:color w:val="222222"/>
          <w:sz w:val="28"/>
          <w:szCs w:val="28"/>
        </w:rPr>
        <w:t xml:space="preserve">DANCING Auditions will continue on the following day and time: </w:t>
      </w:r>
    </w:p>
    <w:p w:rsidR="00000000" w:rsidDel="00000000" w:rsidRDefault="00000000" w14:paraId="00000011" w:rsidP="00000000" w:rsidRPr="00000000">
      <w:pPr>
        <w:shd w:fill="FFFFFF" w:val="clear"/>
        <w:ind w:left="-450"/>
        <w:ind w:firstLine="0"/>
        <w:rPr>
          <w:bCs w:val="1"/>
          <w:b/>
          <w:color w:val="FF00FF"/>
          <w:sz w:val="24"/>
          <w:szCs w:val="24"/>
        </w:rPr>
      </w:pPr>
      <w:r w:rsidR="00000000" w:rsidDel="00000000" w:rsidRPr="00000000">
        <w:rPr>
          <w:bCs w:val="1"/>
          <w:rtl w:val="0"/>
          <w:b/>
          <w:color w:val="FF00FF"/>
          <w:sz w:val="24"/>
          <w:szCs w:val="24"/>
        </w:rPr>
      </w:r>
    </w:p>
    <w:p w:rsidR="00000000" w:rsidDel="00000000" w:rsidRDefault="00000000" w14:paraId="00000012" w:rsidP="00000000" w:rsidRPr="00000000">
      <w:pPr>
        <w:shd w:fill="FFFFFF" w:val="clear"/>
        <w:ind w:left="-450"/>
        <w:ind w:firstLine="0"/>
        <w:rPr>
          <w:bCs w:val="1"/>
          <w:b/>
          <w:color w:val="0000FF"/>
          <w:sz w:val="24"/>
          <w:szCs w:val="24"/>
        </w:rPr>
      </w:pPr>
      <w:r w:rsidR="00000000" w:rsidDel="00000000" w:rsidRPr="00000000">
        <w:rPr>
          <w:bCs w:val="1"/>
          <w:rtl w:val="0"/>
          <w:b/>
          <w:color w:val="0000FF"/>
          <w:sz w:val="24"/>
          <w:szCs w:val="24"/>
        </w:rPr>
        <w:t xml:space="preserve">Upper School: Thursday during Lunch, 10/8. </w:t>
      </w:r>
    </w:p>
    <w:p w:rsidR="00000000" w:rsidDel="00000000" w:rsidRDefault="00000000" w14:paraId="00000013" w:rsidP="00000000" w:rsidRPr="00000000">
      <w:pPr>
        <w:shd w:fill="FFFFFF" w:val="clear"/>
        <w:spacing w:line="331" w:lineRule="auto"/>
        <w:rPr>
          <w:bCs w:val="1"/>
          <w:b/>
          <w:color w:val="9900FF"/>
          <w:sz w:val="26"/>
          <w:szCs w:val="26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4" w:rsidP="00000000" w:rsidRPr="00000000">
      <w:pPr>
        <w:shd w:fill="FFFFFF" w:val="clear"/>
        <w:jc w:val="center"/>
        <w:spacing w:line="331" w:lineRule="auto"/>
        <w:rPr>
          <w:sz w:val="26"/>
          <w:szCs w:val="26"/>
        </w:rPr>
      </w:pPr>
      <w:r w:rsidR="00000000" w:rsidDel="00000000" w:rsidRPr="00000000">
        <w:rPr>
          <w:bCs w:val="1"/>
          <w:rtl w:val="0"/>
          <w:b/>
          <w:color w:val="9900FF"/>
          <w:sz w:val="26"/>
          <w:szCs w:val="26"/>
        </w:rPr>
        <w:t>Sign up slots are posted outside the door to the Theater room 111.</w:t>
      </w:r>
      <w:r w:rsidR="00000000" w:rsidDel="00000000" w:rsidRPr="00000000">
        <w:rPr>
          <w:rtl w:val="0"/>
          <w:sz w:val="26"/>
          <w:szCs w:val="26"/>
        </w:rPr>
        <w:t xml:space="preserve"> </w:t>
      </w:r>
    </w:p>
    <w:p w:rsidR="00000000" w:rsidDel="00000000" w:rsidRDefault="00000000" w14:paraId="00000015" w:rsidP="00000000" w:rsidRPr="00000000">
      <w:pPr>
        <w:shd w:fill="FFFFFF" w:val="clear"/>
        <w:jc w:val="center"/>
        <w:spacing w:line="331" w:lineRule="auto"/>
      </w:pPr>
      <w:r w:rsidR="00000000" w:rsidDel="00000000" w:rsidRPr="00000000">
        <w:rPr>
          <w:bCs w:val="1"/>
          <w:rtl w:val="0"/>
          <w:b/>
        </w:rPr>
        <w:t>If you want to join the stage or construction crew, please email Mr. Baldwin.</w:t>
      </w:r>
      <w:r w:rsidR="00000000" w:rsidDel="00000000" w:rsidRPr="00000000">
        <w:rPr>
          <w:rtl w:val="0"/>
        </w:rPr>
      </w:r>
    </w:p>
    <w:sectPr>
      <w:pgNumType w:start="1"/>
      <w:pgSz w:w="12240" w:h="15840" w:orient="portrait"/>
      <w:pgMar w:left="1440" w:right="1440" w:top="720" w:bottom="273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Georgia"/>
  <w:font w:name="Arial"/>
  <w:font w:name="Times New Roman"/>
  <w:font w:name="Kaushan Script">
    <w:embedRegular w:fontKey="{00000000-0000-0000-0000-000000000000}" r:id="rId1" w:subsetted="0"/>
  </w:font>
  <w:font w:name="Calibri"/>
  <w:font w:name="Cambria"/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>
    <w:rsidRoot val=""/>
  </w:rsid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eorgia" w:cs="Georgia" w:eastAsia="Georgia" w:hAnsi="Georgia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docs.google.com/document/d/1OSsxuw3TPrNf-1FDlI7PdSd-WTdPy5-gJBOp1-srp5A/edit?usp=sharing" TargetMode="External"/><Relationship Id="rId8" Type="http://schemas.openxmlformats.org/officeDocument/2006/relationships/image" Target="media/image1.jpg"/><Relationship Id="rId9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Kaushan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